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0" w:before="0" w:line="240" w:lineRule="auto"/>
        <w:jc w:val="left"/>
      </w:pPr>
      <w:r>
        <w:rPr>
          <w:rFonts w:ascii="Malgun Gothic" w:hAnsi="Malgun Gothic" w:eastAsia="Malgun Gothic" w:cs="Malgun Gothic"/>
          <w:b w:val="0"/>
          <w:sz w:val="14"/>
        </w:rPr>
        <w:t>■ 주민등록법 시행령 [별지 제34호서식] &lt;개정 2024. 12. 3.&gt;</w:t>
      </w:r>
    </w:p>
    <w:p>
      <w:pPr>
        <w:spacing w:after="0" w:before="0" w:line="240" w:lineRule="auto"/>
        <w:jc w:val="right"/>
      </w:pPr>
      <w:r>
        <w:rPr>
          <w:rFonts w:ascii="Malgun Gothic" w:hAnsi="Malgun Gothic" w:eastAsia="Malgun Gothic" w:cs="Malgun Gothic"/>
          <w:b w:val="0"/>
          <w:sz w:val="14"/>
        </w:rPr>
        <w:t>정부24(www.gov.kr)에서도 신고 또는 신청할 수 있습니다.</w:t>
      </w:r>
    </w:p>
    <w:p>
      <w:pPr>
        <w:spacing w:after="40" w:before="0" w:line="312" w:lineRule="auto"/>
        <w:jc w:val="center"/>
      </w:pPr>
      <w:r>
        <w:rPr>
          <w:rFonts w:ascii="Malgun Gothic" w:hAnsi="Malgun Gothic" w:eastAsia="Malgun Gothic" w:cs="Malgun Gothic"/>
          <w:b/>
          <w:color w:val="24384F"/>
          <w:sz w:val="36"/>
        </w:rPr>
        <w:t>[ ] 주 민 등 록 증 [ ] 모바일 주민등록증 [ ] 분실신고서 [ ] 분실신고 철회 신청서</w:t>
      </w:r>
    </w:p>
    <w:p>
      <w:pPr>
        <w:spacing w:after="100" w:before="0" w:line="312" w:lineRule="auto"/>
        <w:jc w:val="left"/>
        <w:pBdr>
          <w:bottom w:val="single" w:sz="14" w:space="2" w:color="24384F"/>
        </w:pBdr>
      </w:pPr>
      <w:r>
        <w:rPr>
          <w:rFonts w:ascii="Malgun Gothic" w:hAnsi="Malgun Gothic" w:eastAsia="Malgun Gothic" w:cs="Malgun Gothic"/>
          <w:b w:val="0"/>
          <w:sz w:val="4"/>
        </w:rPr>
      </w:r>
    </w:p>
    <w:p>
      <w:pPr>
        <w:spacing w:before="0" w:after="170" w:line="20" w:lineRule="exact"/>
        <w:rPr>
          <w:sz w:val="2"/>
        </w:rPr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  <w:tblCellMar>
          <w:left w:w="45" w:type="dxa"/>
          <w:right w:w="45" w:type="dxa"/>
          <w:top w:w="0" w:type="dxa"/>
          <w:bottom w:w="0" w:type="dxa"/>
        </w:tblCellMar>
      </w:tblPr>
      <w:tblGrid>
        <w:gridCol w:w="4978"/>
        <w:gridCol w:w="4887"/>
      </w:tblGrid>
      <w:tr>
        <w:trPr>
          <w:trHeight w:val="612" w:hRule="atLeast"/>
        </w:trPr>
        <w:tc>
          <w:tcPr>
            <w:tcW w:type="dxa" w:w="4978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F4F6F9"/>
            <w:vAlign w:val="center"/>
          </w:tcPr>
          <w:p>
            <w:pPr>
              <w:spacing w:after="0" w:before="0" w:line="240" w:lineRule="auto"/>
              <w:jc w:val="left"/>
            </w:pPr>
            <w:r>
              <w:rPr>
                <w:rFonts w:ascii="Malgun Gothic" w:hAnsi="Malgun Gothic" w:eastAsia="Malgun Gothic" w:cs="Malgun Gothic"/>
                <w:b w:val="0"/>
                <w:color w:val="2B3A4A"/>
                <w:sz w:val="16"/>
              </w:rPr>
              <w:t>접수번호</w:t>
            </w:r>
          </w:p>
        </w:tc>
        <w:tc>
          <w:tcPr>
            <w:tcW w:type="dxa" w:w="4887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F4F6F9"/>
            <w:vAlign w:val="center"/>
          </w:tcPr>
          <w:p>
            <w:pPr>
              <w:spacing w:after="0" w:before="0" w:line="240" w:lineRule="auto"/>
              <w:jc w:val="left"/>
            </w:pPr>
            <w:r>
              <w:rPr>
                <w:rFonts w:ascii="Malgun Gothic" w:hAnsi="Malgun Gothic" w:eastAsia="Malgun Gothic" w:cs="Malgun Gothic"/>
                <w:b w:val="0"/>
                <w:color w:val="2B3A4A"/>
                <w:sz w:val="16"/>
              </w:rPr>
              <w:t>접수일</w:t>
            </w:r>
          </w:p>
        </w:tc>
      </w:tr>
    </w:tbl>
    <w:p>
      <w:pPr>
        <w:spacing w:before="0" w:after="0" w:line="20" w:lineRule="exact"/>
        <w:rPr>
          <w:sz w:val="2"/>
        </w:rPr>
      </w:pPr>
    </w:p>
    <w:p>
      <w:pPr>
        <w:spacing w:before="0" w:after="116" w:line="20" w:lineRule="exact"/>
        <w:rPr>
          <w:sz w:val="2"/>
        </w:rPr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  <w:tblCellMar>
          <w:left w:w="45" w:type="dxa"/>
          <w:right w:w="45" w:type="dxa"/>
          <w:top w:w="0" w:type="dxa"/>
          <w:bottom w:w="0" w:type="dxa"/>
        </w:tblCellMar>
      </w:tblPr>
      <w:tblGrid>
        <w:gridCol w:w="1250"/>
        <w:gridCol w:w="5688"/>
        <w:gridCol w:w="2926"/>
      </w:tblGrid>
      <w:tr>
        <w:trPr>
          <w:trHeight w:val="600" w:hRule="atLeast"/>
        </w:trPr>
        <w:tc>
          <w:tcPr>
            <w:tcW w:type="dxa" w:w="1251"/>
            <w:vMerge w:val="restart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before="0" w:line="240" w:lineRule="auto"/>
              <w:jc w:val="center"/>
            </w:pPr>
            <w:r>
              <w:rPr>
                <w:rFonts w:ascii="Malgun Gothic" w:hAnsi="Malgun Gothic" w:eastAsia="Malgun Gothic" w:cs="Malgun Gothic"/>
                <w:b w:val="0"/>
                <w:sz w:val="19"/>
              </w:rPr>
              <w:t>분실자</w:t>
            </w:r>
          </w:p>
        </w:tc>
        <w:tc>
          <w:tcPr>
            <w:tcW w:type="dxa" w:w="5687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before="0" w:line="240" w:lineRule="auto"/>
              <w:jc w:val="left"/>
            </w:pPr>
            <w:r>
              <w:rPr>
                <w:rFonts w:ascii="Malgun Gothic" w:hAnsi="Malgun Gothic" w:eastAsia="Malgun Gothic" w:cs="Malgun Gothic"/>
                <w:b w:val="0"/>
                <w:sz w:val="16"/>
              </w:rPr>
              <w:t>성명(한글)</w:t>
            </w:r>
          </w:p>
        </w:tc>
        <w:tc>
          <w:tcPr>
            <w:tcW w:type="dxa" w:w="2926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before="0" w:line="240" w:lineRule="auto"/>
              <w:jc w:val="left"/>
            </w:pPr>
            <w:r>
              <w:rPr>
                <w:rFonts w:ascii="Malgun Gothic" w:hAnsi="Malgun Gothic" w:eastAsia="Malgun Gothic" w:cs="Malgun Gothic"/>
                <w:b w:val="0"/>
                <w:sz w:val="18"/>
              </w:rPr>
              <w:t>주민등록번호</w:t>
            </w:r>
          </w:p>
        </w:tc>
      </w:tr>
      <w:tr>
        <w:trPr>
          <w:trHeight w:val="597" w:hRule="atLeast"/>
        </w:trPr>
        <w:tc>
          <w:tcPr>
            <w:tcW w:type="dxa" w:w="1251"/>
            <w:vMerge/>
          </w:tcPr>
          <w:p/>
        </w:tc>
        <w:tc>
          <w:tcPr>
            <w:tcW w:type="dxa" w:w="5687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before="0" w:line="240" w:lineRule="auto"/>
              <w:jc w:val="left"/>
            </w:pPr>
            <w:r>
              <w:rPr>
                <w:rFonts w:ascii="Malgun Gothic" w:hAnsi="Malgun Gothic" w:eastAsia="Malgun Gothic" w:cs="Malgun Gothic"/>
                <w:b w:val="0"/>
                <w:sz w:val="18"/>
              </w:rPr>
              <w:t>주소</w:t>
            </w:r>
          </w:p>
        </w:tc>
        <w:tc>
          <w:tcPr>
            <w:tcW w:type="dxa" w:w="2926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before="0" w:line="240" w:lineRule="auto"/>
              <w:jc w:val="left"/>
            </w:pPr>
            <w:r>
              <w:rPr>
                <w:rFonts w:ascii="Malgun Gothic" w:hAnsi="Malgun Gothic" w:eastAsia="Malgun Gothic" w:cs="Malgun Gothic"/>
                <w:b w:val="0"/>
                <w:sz w:val="18"/>
              </w:rPr>
              <w:t>연락처</w:t>
            </w:r>
          </w:p>
        </w:tc>
      </w:tr>
    </w:tbl>
    <w:p>
      <w:pPr>
        <w:spacing w:before="0" w:after="0" w:line="20" w:lineRule="exact"/>
        <w:rPr>
          <w:sz w:val="2"/>
        </w:rPr>
      </w:pPr>
    </w:p>
    <w:p>
      <w:pPr>
        <w:spacing w:before="0" w:after="116" w:line="20" w:lineRule="exact"/>
        <w:rPr>
          <w:sz w:val="2"/>
        </w:rPr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  <w:tblCellMar>
          <w:left w:w="45" w:type="dxa"/>
          <w:right w:w="45" w:type="dxa"/>
          <w:top w:w="0" w:type="dxa"/>
          <w:bottom w:w="0" w:type="dxa"/>
        </w:tblCellMar>
      </w:tblPr>
      <w:tblGrid>
        <w:gridCol w:w="1250"/>
        <w:gridCol w:w="8614"/>
      </w:tblGrid>
      <w:tr>
        <w:trPr>
          <w:trHeight w:val="553" w:hRule="atLeast"/>
        </w:trPr>
        <w:tc>
          <w:tcPr>
            <w:tcW w:type="dxa" w:w="1251"/>
            <w:vMerge w:val="restart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before="0" w:line="240" w:lineRule="auto"/>
              <w:jc w:val="left"/>
            </w:pPr>
            <w:r>
              <w:rPr>
                <w:rFonts w:ascii="Malgun Gothic" w:hAnsi="Malgun Gothic" w:eastAsia="Malgun Gothic" w:cs="Malgun Gothic"/>
                <w:b w:val="0"/>
                <w:sz w:val="19"/>
              </w:rPr>
              <w:t>신고(철회) 내용</w:t>
            </w:r>
          </w:p>
        </w:tc>
        <w:tc>
          <w:tcPr>
            <w:tcW w:type="dxa" w:w="8614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before="0" w:line="240" w:lineRule="auto"/>
              <w:jc w:val="left"/>
            </w:pPr>
            <w:r>
              <w:rPr>
                <w:rFonts w:ascii="Malgun Gothic" w:hAnsi="Malgun Gothic" w:eastAsia="Malgun Gothic" w:cs="Malgun Gothic"/>
                <w:b w:val="0"/>
                <w:sz w:val="18"/>
              </w:rPr>
              <w:t>분실일</w:t>
            </w:r>
          </w:p>
        </w:tc>
      </w:tr>
      <w:tr>
        <w:trPr>
          <w:trHeight w:val="555" w:hRule="atLeast"/>
        </w:trPr>
        <w:tc>
          <w:tcPr>
            <w:tcW w:type="dxa" w:w="1251"/>
            <w:vMerge/>
          </w:tcPr>
          <w:p/>
        </w:tc>
        <w:tc>
          <w:tcPr>
            <w:tcW w:type="dxa" w:w="8614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before="0" w:line="240" w:lineRule="auto"/>
              <w:jc w:val="left"/>
            </w:pPr>
            <w:r>
              <w:rPr>
                <w:rFonts w:ascii="Malgun Gothic" w:hAnsi="Malgun Gothic" w:eastAsia="Malgun Gothic" w:cs="Malgun Gothic"/>
                <w:b w:val="0"/>
                <w:sz w:val="17"/>
              </w:rPr>
              <w:t>분실(철회) 사유</w:t>
            </w:r>
          </w:p>
        </w:tc>
      </w:tr>
    </w:tbl>
    <w:p>
      <w:pPr>
        <w:spacing w:before="0" w:after="0" w:line="20" w:lineRule="exact"/>
        <w:rPr>
          <w:sz w:val="2"/>
        </w:rPr>
      </w:pPr>
    </w:p>
    <w:p>
      <w:pPr>
        <w:spacing w:before="0" w:after="116" w:line="20" w:lineRule="exact"/>
        <w:rPr>
          <w:sz w:val="2"/>
        </w:rPr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  <w:tblCellMar>
          <w:left w:w="45" w:type="dxa"/>
          <w:right w:w="45" w:type="dxa"/>
          <w:top w:w="0" w:type="dxa"/>
          <w:bottom w:w="0" w:type="dxa"/>
        </w:tblCellMar>
      </w:tblPr>
      <w:tblGrid>
        <w:gridCol w:w="1399"/>
        <w:gridCol w:w="4296"/>
        <w:gridCol w:w="4170"/>
      </w:tblGrid>
      <w:tr>
        <w:trPr>
          <w:trHeight w:val="669" w:hRule="atLeast"/>
        </w:trPr>
        <w:tc>
          <w:tcPr>
            <w:tcW w:type="dxa" w:w="9865"/>
            <w:gridSpan w:val="3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F4F6F9"/>
            <w:vAlign w:val="center"/>
          </w:tcPr>
          <w:p>
            <w:pPr>
              <w:spacing w:after="0" w:before="0" w:line="240" w:lineRule="auto"/>
              <w:jc w:val="left"/>
            </w:pPr>
            <w:r>
              <w:rPr>
                <w:rFonts w:ascii="Malgun Gothic" w:hAnsi="Malgun Gothic" w:eastAsia="Malgun Gothic" w:cs="Malgun Gothic"/>
                <w:b w:val="0"/>
                <w:color w:val="2B3A4A"/>
                <w:sz w:val="18"/>
              </w:rPr>
              <w:t>주민등록증의 습득(담당 공무원 작성 칸)</w:t>
            </w:r>
          </w:p>
          <w:p>
            <w:pPr>
              <w:spacing w:after="0" w:before="0" w:line="240" w:lineRule="auto"/>
              <w:jc w:val="left"/>
            </w:pPr>
            <w:r>
              <w:rPr>
                <w:rFonts w:ascii="Malgun Gothic" w:hAnsi="Malgun Gothic" w:eastAsia="Malgun Gothic" w:cs="Malgun Gothic"/>
                <w:b w:val="0"/>
                <w:color w:val="2B3A4A"/>
                <w:sz w:val="18"/>
              </w:rPr>
              <w:t>년    월    일</w:t>
            </w:r>
          </w:p>
        </w:tc>
      </w:tr>
      <w:tr>
        <w:trPr>
          <w:trHeight w:val="1546" w:hRule="atLeast"/>
        </w:trPr>
        <w:tc>
          <w:tcPr>
            <w:tcW w:type="dxa" w:w="9865"/>
            <w:gridSpan w:val="3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before="0" w:line="240" w:lineRule="auto"/>
              <w:jc w:val="left"/>
            </w:pPr>
            <w:r>
              <w:rPr>
                <w:rFonts w:ascii="Malgun Gothic" w:hAnsi="Malgun Gothic" w:eastAsia="Malgun Gothic" w:cs="Malgun Gothic"/>
                <w:b w:val="0"/>
                <w:sz w:val="17"/>
              </w:rPr>
              <w:t>「주민등록법 시행령」 제42조제1항에 따라 위와 같이 주민등록증(모바일 주민등록증)의 분실신고 (철회)를 신청합니다.</w:t>
            </w:r>
          </w:p>
          <w:p>
            <w:pPr>
              <w:spacing w:after="0" w:before="0" w:line="240" w:lineRule="auto"/>
              <w:jc w:val="right"/>
            </w:pPr>
            <w:r>
              <w:rPr>
                <w:rFonts w:ascii="Malgun Gothic" w:hAnsi="Malgun Gothic" w:eastAsia="Malgun Gothic" w:cs="Malgun Gothic"/>
                <w:b w:val="0"/>
                <w:sz w:val="17"/>
              </w:rPr>
              <w:t>년   월   일</w:t>
            </w:r>
          </w:p>
          <w:p>
            <w:pPr>
              <w:spacing w:after="0" w:before="0" w:line="240" w:lineRule="auto"/>
              <w:jc w:val="left"/>
            </w:pPr>
            <w:r>
              <w:rPr>
                <w:rFonts w:ascii="Malgun Gothic" w:hAnsi="Malgun Gothic" w:eastAsia="Malgun Gothic" w:cs="Malgun Gothic"/>
                <w:b w:val="0"/>
                <w:sz w:val="17"/>
              </w:rPr>
              <w:t>※ 분실자가 직접 신고하는 경우 ‘신고(철회)인’ 칸은 성명과 확인(서명 또는 인)만 작성하시면 됩니다.</w:t>
            </w:r>
          </w:p>
        </w:tc>
      </w:tr>
      <w:tr>
        <w:trPr>
          <w:trHeight w:val="637" w:hRule="atLeast"/>
        </w:trPr>
        <w:tc>
          <w:tcPr>
            <w:tcW w:type="dxa" w:w="1399"/>
            <w:vMerge w:val="restart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before="0" w:line="240" w:lineRule="auto"/>
              <w:jc w:val="left"/>
            </w:pPr>
            <w:r>
              <w:rPr>
                <w:rFonts w:ascii="Malgun Gothic" w:hAnsi="Malgun Gothic" w:eastAsia="Malgun Gothic" w:cs="Malgun Gothic"/>
                <w:b w:val="0"/>
                <w:sz w:val="18"/>
              </w:rPr>
              <w:t>신고(철회)인</w:t>
            </w:r>
          </w:p>
        </w:tc>
        <w:tc>
          <w:tcPr>
            <w:tcW w:type="dxa" w:w="4296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before="0" w:line="240" w:lineRule="auto"/>
              <w:jc w:val="left"/>
            </w:pPr>
            <w:r>
              <w:rPr>
                <w:rFonts w:ascii="Malgun Gothic" w:hAnsi="Malgun Gothic" w:eastAsia="Malgun Gothic" w:cs="Malgun Gothic"/>
                <w:b w:val="0"/>
                <w:sz w:val="16"/>
              </w:rPr>
              <w:t>성명</w:t>
            </w:r>
          </w:p>
          <w:p>
            <w:pPr>
              <w:spacing w:after="0" w:before="0" w:line="240" w:lineRule="auto"/>
              <w:jc w:val="right"/>
            </w:pPr>
            <w:r>
              <w:rPr>
                <w:rFonts w:ascii="Malgun Gothic" w:hAnsi="Malgun Gothic" w:eastAsia="Malgun Gothic" w:cs="Malgun Gothic"/>
                <w:b w:val="0"/>
                <w:sz w:val="16"/>
              </w:rPr>
              <w:t>(서명 또는 인)</w:t>
            </w:r>
          </w:p>
        </w:tc>
        <w:tc>
          <w:tcPr>
            <w:tcW w:type="dxa" w:w="4170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before="0" w:line="240" w:lineRule="auto"/>
              <w:jc w:val="left"/>
            </w:pPr>
            <w:r>
              <w:rPr>
                <w:rFonts w:ascii="Malgun Gothic" w:hAnsi="Malgun Gothic" w:eastAsia="Malgun Gothic" w:cs="Malgun Gothic"/>
                <w:b w:val="0"/>
                <w:sz w:val="18"/>
              </w:rPr>
              <w:t>주민등록번호</w:t>
            </w:r>
          </w:p>
        </w:tc>
      </w:tr>
      <w:tr>
        <w:trPr>
          <w:trHeight w:val="696" w:hRule="atLeast"/>
        </w:trPr>
        <w:tc>
          <w:tcPr>
            <w:tcW w:type="dxa" w:w="1399"/>
            <w:vMerge/>
          </w:tcPr>
          <w:p/>
        </w:tc>
        <w:tc>
          <w:tcPr>
            <w:tcW w:type="dxa" w:w="4296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before="0" w:line="240" w:lineRule="auto"/>
              <w:jc w:val="left"/>
            </w:pPr>
            <w:r>
              <w:rPr>
                <w:rFonts w:ascii="Malgun Gothic" w:hAnsi="Malgun Gothic" w:eastAsia="Malgun Gothic" w:cs="Malgun Gothic"/>
                <w:b w:val="0"/>
                <w:sz w:val="18"/>
              </w:rPr>
              <w:t>연락처</w:t>
            </w:r>
          </w:p>
        </w:tc>
        <w:tc>
          <w:tcPr>
            <w:tcW w:type="dxa" w:w="4170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before="0" w:line="240" w:lineRule="auto"/>
              <w:jc w:val="left"/>
            </w:pPr>
            <w:r>
              <w:rPr>
                <w:rFonts w:ascii="Malgun Gothic" w:hAnsi="Malgun Gothic" w:eastAsia="Malgun Gothic" w:cs="Malgun Gothic"/>
                <w:b w:val="0"/>
                <w:sz w:val="18"/>
              </w:rPr>
              <w:t>분실자와의 관계</w:t>
            </w:r>
          </w:p>
        </w:tc>
      </w:tr>
    </w:tbl>
    <w:p>
      <w:pPr>
        <w:spacing w:before="0" w:after="0" w:line="20" w:lineRule="exact"/>
        <w:rPr>
          <w:sz w:val="2"/>
        </w:rPr>
      </w:pPr>
    </w:p>
    <w:p>
      <w:pPr>
        <w:spacing w:before="0" w:after="1236" w:line="20" w:lineRule="exact"/>
        <w:rPr>
          <w:sz w:val="2"/>
        </w:rPr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  <w:tblCellMar>
          <w:left w:w="45" w:type="dxa"/>
          <w:right w:w="45" w:type="dxa"/>
          <w:top w:w="0" w:type="dxa"/>
          <w:bottom w:w="0" w:type="dxa"/>
        </w:tblCellMar>
      </w:tblPr>
      <w:tblGrid>
        <w:gridCol w:w="1250"/>
        <w:gridCol w:w="7339"/>
        <w:gridCol w:w="1275"/>
      </w:tblGrid>
      <w:tr>
        <w:trPr>
          <w:trHeight w:val="701" w:hRule="atLeast"/>
        </w:trPr>
        <w:tc>
          <w:tcPr>
            <w:tcW w:type="dxa" w:w="1251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before="0" w:line="240" w:lineRule="auto"/>
              <w:jc w:val="center"/>
            </w:pPr>
            <w:r>
              <w:rPr>
                <w:rFonts w:ascii="Malgun Gothic" w:hAnsi="Malgun Gothic" w:eastAsia="Malgun Gothic" w:cs="Malgun Gothic"/>
                <w:b w:val="0"/>
                <w:sz w:val="14"/>
              </w:rPr>
              <w:t>첨부 서류</w:t>
            </w:r>
          </w:p>
        </w:tc>
        <w:tc>
          <w:tcPr>
            <w:tcW w:type="dxa" w:w="7338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before="0" w:line="240" w:lineRule="auto"/>
              <w:jc w:val="left"/>
            </w:pPr>
            <w:r>
              <w:rPr>
                <w:rFonts w:ascii="Malgun Gothic" w:hAnsi="Malgun Gothic" w:eastAsia="Malgun Gothic" w:cs="Malgun Gothic"/>
                <w:b w:val="0"/>
                <w:sz w:val="14"/>
              </w:rPr>
              <w:t>없음</w:t>
            </w:r>
          </w:p>
        </w:tc>
        <w:tc>
          <w:tcPr>
            <w:tcW w:type="dxa" w:w="1275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before="0" w:line="240" w:lineRule="auto"/>
              <w:jc w:val="center"/>
            </w:pPr>
            <w:r>
              <w:rPr>
                <w:rFonts w:ascii="Malgun Gothic" w:hAnsi="Malgun Gothic" w:eastAsia="Malgun Gothic" w:cs="Malgun Gothic"/>
                <w:b w:val="0"/>
                <w:sz w:val="14"/>
              </w:rPr>
              <w:t>수수료</w:t>
            </w:r>
          </w:p>
          <w:p>
            <w:pPr>
              <w:spacing w:after="0" w:before="0" w:line="240" w:lineRule="auto"/>
              <w:jc w:val="center"/>
            </w:pPr>
            <w:r>
              <w:rPr>
                <w:rFonts w:ascii="Malgun Gothic" w:hAnsi="Malgun Gothic" w:eastAsia="Malgun Gothic" w:cs="Malgun Gothic"/>
                <w:b w:val="0"/>
                <w:sz w:val="14"/>
              </w:rPr>
              <w:t>없음</w:t>
            </w:r>
          </w:p>
        </w:tc>
      </w:tr>
    </w:tbl>
    <w:p>
      <w:pPr>
        <w:spacing w:before="0" w:after="0" w:line="20" w:lineRule="exact"/>
        <w:rPr>
          <w:sz w:val="2"/>
        </w:rPr>
      </w:pPr>
    </w:p>
    <w:p>
      <w:pPr>
        <w:spacing w:before="0" w:after="158" w:line="20" w:lineRule="exact"/>
        <w:rPr>
          <w:sz w:val="2"/>
        </w:rPr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  <w:tblCellMar>
          <w:left w:w="45" w:type="dxa"/>
          <w:right w:w="45" w:type="dxa"/>
          <w:top w:w="0" w:type="dxa"/>
          <w:bottom w:w="0" w:type="dxa"/>
        </w:tblCellMar>
      </w:tblPr>
      <w:tblGrid>
        <w:gridCol w:w="9865"/>
      </w:tblGrid>
      <w:tr>
        <w:trPr>
          <w:trHeight w:val="493" w:hRule="atLeast"/>
        </w:trPr>
        <w:tc>
          <w:tcPr>
            <w:tcW w:type="dxa" w:w="9865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F4F6F9"/>
            <w:vAlign w:val="center"/>
          </w:tcPr>
          <w:p>
            <w:pPr>
              <w:spacing w:after="0" w:before="0" w:line="240" w:lineRule="auto"/>
              <w:jc w:val="center"/>
            </w:pPr>
            <w:r>
              <w:rPr>
                <w:rFonts w:ascii="Malgun Gothic" w:hAnsi="Malgun Gothic" w:eastAsia="Malgun Gothic" w:cs="Malgun Gothic"/>
                <w:b w:val="0"/>
                <w:color w:val="2B3A4A"/>
                <w:sz w:val="18"/>
              </w:rPr>
              <w:t>유의사항</w:t>
            </w:r>
          </w:p>
        </w:tc>
      </w:tr>
      <w:tr>
        <w:trPr>
          <w:trHeight w:val="2045" w:hRule="atLeast"/>
        </w:trPr>
        <w:tc>
          <w:tcPr>
            <w:tcW w:type="dxa" w:w="9865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before="0" w:line="240" w:lineRule="auto"/>
              <w:jc w:val="left"/>
            </w:pPr>
            <w:r>
              <w:rPr>
                <w:rFonts w:ascii="Malgun Gothic" w:hAnsi="Malgun Gothic" w:eastAsia="Malgun Gothic" w:cs="Malgun Gothic"/>
                <w:b w:val="0"/>
                <w:sz w:val="14"/>
              </w:rPr>
              <w:t>1. 이 신고서는 주민등록증 또는 모바일 주민등록증 분실신고를 하려고 할 때만 사용하시고, 주민등록증 또는 모바일 주민등록증을 재발급 받으려면 별지 제32호서식의 주민등록증 재발급 신청서 또는 별지 제31호의2서식의 모바일 주민등록증 재발급 신청서를 작성하시기 바랍니다.</w:t>
            </w:r>
          </w:p>
          <w:p>
            <w:pPr>
              <w:spacing w:after="0" w:before="0" w:line="240" w:lineRule="auto"/>
              <w:jc w:val="left"/>
            </w:pPr>
            <w:r>
              <w:rPr>
                <w:rFonts w:ascii="Malgun Gothic" w:hAnsi="Malgun Gothic" w:eastAsia="Malgun Gothic" w:cs="Malgun Gothic"/>
                <w:b w:val="0"/>
                <w:sz w:val="14"/>
              </w:rPr>
              <w:t>2. 주민등록증의 분실신고를 하신 분은 주민등록증 진위 확인 자동응답시스템(ARS 국번 없이 ‘1382’)을 이용하여 신고 사항의 처리 여부를 확인하실 수 있습니다.</w:t>
            </w:r>
          </w:p>
          <w:p>
            <w:pPr>
              <w:spacing w:after="0" w:before="0" w:line="240" w:lineRule="auto"/>
              <w:jc w:val="left"/>
            </w:pPr>
            <w:r>
              <w:rPr>
                <w:rFonts w:ascii="Malgun Gothic" w:hAnsi="Malgun Gothic" w:eastAsia="Malgun Gothic" w:cs="Malgun Gothic"/>
                <w:b w:val="0"/>
                <w:sz w:val="14"/>
              </w:rPr>
              <w:t>3. 분실된 주민등록증 또는 모바일 주민등록증을 되찾았을 때에는 읍ㆍ면사무소 또는 동 주민센터에 철회 신청을 하기 바랍니다.</w:t>
            </w:r>
          </w:p>
          <w:p>
            <w:pPr>
              <w:spacing w:after="0" w:before="0" w:line="240" w:lineRule="auto"/>
              <w:jc w:val="left"/>
            </w:pPr>
            <w:r>
              <w:rPr>
                <w:rFonts w:ascii="Malgun Gothic" w:hAnsi="Malgun Gothic" w:eastAsia="Malgun Gothic" w:cs="Malgun Gothic"/>
                <w:b w:val="0"/>
                <w:sz w:val="14"/>
              </w:rPr>
              <w:t>4. 주민등록증의 분실신고가 접수되면 주민등록증 및 모바일 주민등록증의 효력이 모두 정지됩니다.</w:t>
            </w:r>
          </w:p>
        </w:tc>
      </w:tr>
    </w:tbl>
    <w:p>
      <w:pPr>
        <w:spacing w:before="0" w:after="0" w:line="20" w:lineRule="exact"/>
        <w:rPr>
          <w:sz w:val="2"/>
        </w:rPr>
      </w:pPr>
    </w:p>
    <w:sectPr w:rsidR="00FC693F" w:rsidRPr="0006063C" w:rsidSect="00034616">
      <w:footerReference w:type="default" r:id="rId9"/>
      <w:pgSz w:w="11906" w:h="16838"/>
      <w:pgMar w:top="1020" w:right="1020" w:bottom="1020" w:left="10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spacing w:before="0" w:after="0"/>
      <w:jc w:val="center"/>
    </w:pPr>
    <w:r>
      <w:rPr>
        <w:rFonts w:ascii="Malgun Gothic" w:hAnsi="Malgun Gothic" w:eastAsia="Malgun Gothic" w:cs="Malgun Gothic"/>
        <w:b w:val="0"/>
        <w:color w:val="6B7280"/>
        <w:sz w:val="15"/>
      </w:rPr>
      <w:t>무료서식 다운로드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Malgun Gothic" w:hAnsi="Malgun Gothic" w:eastAsia="Malgun Gothic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