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4"/>
        </w:rPr>
        <w:t>■ 부동산 거래신고 등에 관한 법률 시행규칙 [별지 제5호의2서식] &lt;개정 2023. 12. 29.&gt;</w:t>
      </w: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4"/>
        </w:rPr>
        <w:t>부동산거래관리시스템(rtms.molit.go.kr) 에서도 신청할 수 있습니다.</w:t>
      </w:r>
    </w:p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주택 임대차 계약 신고서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before="0" w:after="192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3"/>
        </w:rPr>
        <w:t>※ 뒤쪽의 유의사항ㆍ작성방법을 읽고 작성하시기 바라며, [ ]에는 해당하는 곳에 √표를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3173"/>
        <w:gridCol w:w="3632"/>
        <w:gridCol w:w="3059"/>
      </w:tblGrid>
      <w:tr>
        <w:trPr>
          <w:trHeight w:val="442" w:hRule="atLeast"/>
        </w:trPr>
        <w:tc>
          <w:tcPr>
            <w:tcW w:type="dxa" w:w="31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36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접수일시</w:t>
            </w:r>
          </w:p>
        </w:tc>
        <w:tc>
          <w:tcPr>
            <w:tcW w:type="dxa" w:w="30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지체 없이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3"/>
        <w:gridCol w:w="4367"/>
        <w:gridCol w:w="4364"/>
      </w:tblGrid>
      <w:tr>
        <w:trPr>
          <w:trHeight w:val="338" w:hRule="atLeast"/>
        </w:trPr>
        <w:tc>
          <w:tcPr>
            <w:tcW w:type="dxa" w:w="11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①임대인</w:t>
            </w:r>
          </w:p>
        </w:tc>
        <w:tc>
          <w:tcPr>
            <w:tcW w:type="dxa" w:w="4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성명(법인ㆍ단체명)</w:t>
            </w:r>
          </w:p>
        </w:tc>
        <w:tc>
          <w:tcPr>
            <w:tcW w:type="dxa" w:w="4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주민등록번호(법인ㆍ외국인등록ㆍ고유번호)</w:t>
            </w:r>
          </w:p>
        </w:tc>
      </w:tr>
      <w:tr>
        <w:trPr>
          <w:trHeight w:val="340" w:hRule="atLeast"/>
        </w:trPr>
        <w:tc>
          <w:tcPr>
            <w:tcW w:type="dxa" w:w="1133"/>
            <w:vMerge/>
          </w:tcPr>
          <w:p/>
        </w:tc>
        <w:tc>
          <w:tcPr>
            <w:tcW w:type="dxa" w:w="873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주소(법인ㆍ단체 소재지)</w:t>
            </w:r>
          </w:p>
        </w:tc>
      </w:tr>
      <w:tr>
        <w:trPr>
          <w:trHeight w:val="338" w:hRule="atLeast"/>
        </w:trPr>
        <w:tc>
          <w:tcPr>
            <w:tcW w:type="dxa" w:w="1133"/>
            <w:vMerge/>
          </w:tcPr>
          <w:p/>
        </w:tc>
        <w:tc>
          <w:tcPr>
            <w:tcW w:type="dxa" w:w="4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4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휴대전화번호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3"/>
        <w:gridCol w:w="4367"/>
        <w:gridCol w:w="4364"/>
      </w:tblGrid>
      <w:tr>
        <w:trPr>
          <w:trHeight w:val="338" w:hRule="atLeast"/>
        </w:trPr>
        <w:tc>
          <w:tcPr>
            <w:tcW w:type="dxa" w:w="11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②임차인</w:t>
            </w:r>
          </w:p>
        </w:tc>
        <w:tc>
          <w:tcPr>
            <w:tcW w:type="dxa" w:w="4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성명(법인ㆍ단체명)</w:t>
            </w:r>
          </w:p>
        </w:tc>
        <w:tc>
          <w:tcPr>
            <w:tcW w:type="dxa" w:w="4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주민등록번호(법인ㆍ외국인등록ㆍ고유번호)</w:t>
            </w:r>
          </w:p>
        </w:tc>
      </w:tr>
      <w:tr>
        <w:trPr>
          <w:trHeight w:val="340" w:hRule="atLeast"/>
        </w:trPr>
        <w:tc>
          <w:tcPr>
            <w:tcW w:type="dxa" w:w="1133"/>
            <w:vMerge/>
          </w:tcPr>
          <w:p/>
        </w:tc>
        <w:tc>
          <w:tcPr>
            <w:tcW w:type="dxa" w:w="873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주소(법인ㆍ단체 소재지)</w:t>
            </w:r>
          </w:p>
        </w:tc>
      </w:tr>
      <w:tr>
        <w:trPr>
          <w:trHeight w:val="338" w:hRule="atLeast"/>
        </w:trPr>
        <w:tc>
          <w:tcPr>
            <w:tcW w:type="dxa" w:w="1133"/>
            <w:vMerge/>
          </w:tcPr>
          <w:p/>
        </w:tc>
        <w:tc>
          <w:tcPr>
            <w:tcW w:type="dxa" w:w="4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4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휴대전화번호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3"/>
        <w:gridCol w:w="600"/>
        <w:gridCol w:w="1234"/>
        <w:gridCol w:w="2533"/>
        <w:gridCol w:w="1598"/>
        <w:gridCol w:w="2765"/>
      </w:tblGrid>
      <w:tr>
        <w:trPr>
          <w:trHeight w:val="432" w:hRule="atLeast"/>
        </w:trPr>
        <w:tc>
          <w:tcPr>
            <w:tcW w:type="dxa" w:w="11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③임대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목적물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현황</w:t>
            </w:r>
          </w:p>
        </w:tc>
        <w:tc>
          <w:tcPr>
            <w:tcW w:type="dxa" w:w="60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종류</w:t>
            </w:r>
          </w:p>
        </w:tc>
        <w:tc>
          <w:tcPr>
            <w:tcW w:type="dxa" w:w="8132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아파트[ ] 연립[ ] 다세대[ ] 단독[ ] 다가구[ ] 오피스텔[ ] 고시원[ ] 그 밖의 주거용[ ]</w:t>
            </w:r>
          </w:p>
        </w:tc>
      </w:tr>
      <w:tr>
        <w:trPr>
          <w:trHeight w:val="240" w:hRule="atLeast"/>
        </w:trPr>
        <w:tc>
          <w:tcPr>
            <w:tcW w:type="dxa" w:w="1133"/>
            <w:vMerge/>
          </w:tcPr>
          <w:p/>
        </w:tc>
        <w:tc>
          <w:tcPr>
            <w:tcW w:type="dxa" w:w="183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④소재지(주소)</w:t>
            </w:r>
          </w:p>
        </w:tc>
        <w:tc>
          <w:tcPr>
            <w:tcW w:type="dxa" w:w="68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type="dxa" w:w="1133"/>
            <w:vMerge/>
          </w:tcPr>
          <w:p/>
        </w:tc>
        <w:tc>
          <w:tcPr>
            <w:tcW w:type="dxa" w:w="8732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건물명(            )      동     층     호</w:t>
            </w:r>
          </w:p>
        </w:tc>
      </w:tr>
      <w:tr>
        <w:trPr>
          <w:trHeight w:val="240" w:hRule="atLeast"/>
        </w:trPr>
        <w:tc>
          <w:tcPr>
            <w:tcW w:type="dxa" w:w="1133"/>
            <w:vMerge/>
          </w:tcPr>
          <w:p/>
        </w:tc>
        <w:tc>
          <w:tcPr>
            <w:tcW w:type="dxa" w:w="1835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⑤임대 면적(㎡)</w:t>
            </w:r>
          </w:p>
        </w:tc>
        <w:tc>
          <w:tcPr>
            <w:tcW w:type="dxa" w:w="253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㎡</w:t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방의 수(칸)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3"/>
        <w:gridCol w:w="795"/>
        <w:gridCol w:w="1039"/>
        <w:gridCol w:w="790"/>
        <w:gridCol w:w="1742"/>
        <w:gridCol w:w="4364"/>
      </w:tblGrid>
      <w:tr>
        <w:trPr>
          <w:trHeight w:val="273" w:hRule="atLeast"/>
        </w:trPr>
        <w:tc>
          <w:tcPr>
            <w:tcW w:type="dxa" w:w="11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계약내용</w:t>
            </w:r>
          </w:p>
        </w:tc>
        <w:tc>
          <w:tcPr>
            <w:tcW w:type="dxa" w:w="79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⑥신규 계약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</w:t>
            </w:r>
          </w:p>
        </w:tc>
        <w:tc>
          <w:tcPr>
            <w:tcW w:type="dxa" w:w="10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임대료</w:t>
            </w:r>
          </w:p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보증금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480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vMerge/>
          </w:tcPr>
          <w:p/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월차임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480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계약 기간</w:t>
            </w:r>
          </w:p>
        </w:tc>
        <w:tc>
          <w:tcPr>
            <w:tcW w:type="dxa" w:w="68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 ∼     년   월   일</w:t>
            </w:r>
          </w:p>
        </w:tc>
      </w:tr>
      <w:tr>
        <w:trPr>
          <w:trHeight w:val="273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체결일</w:t>
            </w:r>
          </w:p>
        </w:tc>
        <w:tc>
          <w:tcPr>
            <w:tcW w:type="dxa" w:w="68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</w:tc>
      </w:tr>
      <w:tr>
        <w:trPr>
          <w:trHeight w:val="271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⑦갱신 계약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</w:t>
            </w:r>
          </w:p>
        </w:tc>
        <w:tc>
          <w:tcPr>
            <w:tcW w:type="dxa" w:w="10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종전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임대료</w:t>
            </w:r>
          </w:p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보증금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382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vMerge/>
          </w:tcPr>
          <w:p/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월차임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273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갱신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임대료</w:t>
            </w:r>
          </w:p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보증금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382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vMerge/>
          </w:tcPr>
          <w:p/>
        </w:tc>
        <w:tc>
          <w:tcPr>
            <w:tcW w:type="dxa" w:w="79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월차임</w:t>
            </w:r>
          </w:p>
        </w:tc>
        <w:tc>
          <w:tcPr>
            <w:tcW w:type="dxa" w:w="6107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원</w:t>
            </w:r>
          </w:p>
        </w:tc>
      </w:tr>
      <w:tr>
        <w:trPr>
          <w:trHeight w:val="382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계약 기간</w:t>
            </w:r>
          </w:p>
        </w:tc>
        <w:tc>
          <w:tcPr>
            <w:tcW w:type="dxa" w:w="68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 ∼     년   월   일</w:t>
            </w:r>
          </w:p>
        </w:tc>
      </w:tr>
      <w:tr>
        <w:trPr>
          <w:trHeight w:val="273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10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체결일</w:t>
            </w:r>
          </w:p>
        </w:tc>
        <w:tc>
          <w:tcPr>
            <w:tcW w:type="dxa" w:w="689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</w:tc>
      </w:tr>
      <w:tr>
        <w:trPr>
          <w:trHeight w:val="480" w:hRule="atLeast"/>
        </w:trPr>
        <w:tc>
          <w:tcPr>
            <w:tcW w:type="dxa" w:w="1133"/>
            <w:vMerge/>
          </w:tcPr>
          <w:p/>
        </w:tc>
        <w:tc>
          <w:tcPr>
            <w:tcW w:type="dxa" w:w="795"/>
            <w:vMerge/>
          </w:tcPr>
          <w:p/>
        </w:tc>
        <w:tc>
          <w:tcPr>
            <w:tcW w:type="dxa" w:w="357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⑧「주택임대차보호법」 제6조의3에 따른 계약갱신요구권 행사 여부</w:t>
            </w:r>
          </w:p>
        </w:tc>
        <w:tc>
          <w:tcPr>
            <w:tcW w:type="dxa" w:w="436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[ ] 행사   [ ] 미행사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5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3"/>
        <w:gridCol w:w="1654"/>
        <w:gridCol w:w="2713"/>
        <w:gridCol w:w="1598"/>
        <w:gridCol w:w="2765"/>
      </w:tblGrid>
      <w:tr>
        <w:trPr>
          <w:trHeight w:val="290" w:hRule="atLeast"/>
        </w:trPr>
        <w:tc>
          <w:tcPr>
            <w:tcW w:type="dxa" w:w="113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개업공인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중개사</w:t>
            </w:r>
          </w:p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사무소 명칭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사무소 명칭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90" w:hRule="atLeast"/>
        </w:trPr>
        <w:tc>
          <w:tcPr>
            <w:tcW w:type="dxa" w:w="1133"/>
            <w:vMerge/>
          </w:tcPr>
          <w:p/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사무소 소재지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사무소 소재지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92" w:hRule="atLeast"/>
        </w:trPr>
        <w:tc>
          <w:tcPr>
            <w:tcW w:type="dxa" w:w="1133"/>
            <w:vMerge/>
          </w:tcPr>
          <w:p/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대표자 성명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대표자 성명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type="dxa" w:w="1133"/>
            <w:vMerge/>
          </w:tcPr>
          <w:p/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등록번호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등록번호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type="dxa" w:w="1133"/>
            <w:vMerge/>
          </w:tcPr>
          <w:p/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전화번호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92" w:hRule="atLeast"/>
        </w:trPr>
        <w:tc>
          <w:tcPr>
            <w:tcW w:type="dxa" w:w="1133"/>
            <w:vMerge/>
          </w:tcPr>
          <w:p/>
        </w:tc>
        <w:tc>
          <w:tcPr>
            <w:tcW w:type="dxa" w:w="16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소속공인중개사 성명</w:t>
            </w:r>
          </w:p>
        </w:tc>
        <w:tc>
          <w:tcPr>
            <w:tcW w:type="dxa" w:w="27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5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소속공인중개사성명</w:t>
            </w:r>
          </w:p>
        </w:tc>
        <w:tc>
          <w:tcPr>
            <w:tcW w:type="dxa" w:w="27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2025" w:hRule="atLeast"/>
        </w:trPr>
        <w:tc>
          <w:tcPr>
            <w:tcW w:type="dxa" w:w="986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「부동산 거래신고 등에 관한 법률」 제6조의2 및 같은 법 시행규칙 제6조의2에 따라 위와 같이 주택 임대차 계약 내용을 신고합니다.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 월 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임대인:            (서명 또는 인)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임차인: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신고인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제출인: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(제출 대행시)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시장ㆍ군수ㆍ구청장 (읍ㆍ면ㆍ동장ㆍ출장소장)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138"/>
        <w:gridCol w:w="8727"/>
      </w:tblGrid>
      <w:tr>
        <w:trPr>
          <w:trHeight w:val="1789" w:hRule="atLeast"/>
        </w:trPr>
        <w:tc>
          <w:tcPr>
            <w:tcW w:type="dxa" w:w="11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첨부서류</w:t>
            </w:r>
          </w:p>
        </w:tc>
        <w:tc>
          <w:tcPr>
            <w:tcW w:type="dxa" w:w="87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주택 임대차 계약서(「부동산 거래신고 등에 관한 법률」 제6조의5제3항에 따른 확정일자를 부여받으려는 경우 및 「부동산 거래신고 등에 관한 법률 시행규칙」 제6조의2제3항ㆍ제5항ㆍ제9항에 따른 경우만 해당합니다)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입금표ㆍ통장사본 등 주택 임대차 계약 체결 사실을 입증할 수 있는 서류 등(주택 임대차 계약서를 작성하지 않 은 경우만 해당합니다) 및 계약갱신요구권 행사 여부를 확인할 수 있는 서류 등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단독신고사유서(「부동산 거래신고 등에 관한 법률」 제6조의2제3항 및 같은 법 시행규칙 제6조의2제5항에 따라 단독으로 주택 임대차 신고서를 제출하는 경우만 해당합니다)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1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유의사항</w:t>
            </w:r>
          </w:p>
        </w:tc>
      </w:tr>
      <w:tr>
        <w:trPr>
          <w:trHeight w:val="60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1. 「부동산 거래신고 등에 관한 법률」 제6조의2제1항 및 같은 법 시행규칙 제6조의2제1항에 따라 주택 임대차 계약 당사자는 이 신고서에 공동으로 서명 또는 날인해 계약 당사자 중 일방이 신고서를 제출해야 하고, 계약 당사자 중 일방이 국가, 지방자치 단체, 공공기관, 지방직영기업, 지방공사 또는 지방공단인 경우(국가등)에는 국가등이 신고해야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2. 주택 임대차 계약의 당사자가 다수의 임대인 또는 임차인인 경우 계약서에 서명 또는 날인한 임대인 및 임차인 1명의 인적사항 을 적어 제출할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3. 「부동산 거래신고 등에 관한 법률 시행규칙」 제6조의2제3항에 따라 주택 임대차 계약 당사자 일방이 이 신고서에 주택 임대 차 계약서 또는 입금증, 주택 임대차 계약과 관련된 금전거래내역이 적힌 통장사본 등 주택 임대차 계약 체결 사실을 입증할 수 있는 서류 등(주택 임대차 계약서를 작성하지 않은 경우만 해당합니다), 「주택임대차보호법」제6조의3에 따른 계약갱신요 구권 행사 여부를 확인할 수 있는 서류 등을 제출하는 경우에는 계약 당사자가 공동으로 신고한 것으로 봅니다.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4. 「부동산 거래신고 등에 관한 법률 시행규칙」 제6조의2제9항에 따라 신고인이 같은 조 제1항 각 호의 사항이 모두 적힌 주택 임대차 계약서를 신고관청에 제출하면 주택 임대차 계약 신고서를 제출하지 않아도 됩니다. 이 경우 신고관청에서 주택 임대차 계약서로 주택 임대차 신고서 작성 항목 모두를 확인할 수 없으면 주택 임대차 계약 신고서의 제출을 요구할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5. 「부동산 거래신고 등에 관한 법률 시행규칙」 제6조의5에 따라 주택 임대차 계약 당사자로부터 신고서의 작성 및 제출을 위임 받은 자는 제출인란에 서명 또는 날인해 제출해야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6. 주택 임대차 계약의 내용을 계약 체결일부터 30일 이내에 신고하지 않거나, 거짓으로 신고하는 경우 「부동산 거래신고 등에 관 한 법률」 제28조제5항제3호에 따라 100만원 이하의 과태료가 부과됩니다.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7. 신고한 주택 임대차 계약의 보증금, 차임 등 임대차 가격이 변경되거나 임대차 계약이 해제된 경우에도 변경 또는 해제가 확정된 날부터 30일 이내에 「부동산 거래신고 등에 관한 법률」 제6조의3에 따라 신고해야 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36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작성방법</w:t>
            </w:r>
          </w:p>
        </w:tc>
      </w:tr>
      <w:tr>
        <w:trPr>
          <w:trHeight w:val="391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①ㆍ② 임대인 및 임차인의 성명ㆍ주민등록번호 등 인적사항을 적으며, 주택 임대차 계약의 당사자가 다수의 임대인 또는 임차인인 경우 계약서에 서명 또는 날인한 임대인 및 임차인 1명의 인적사항을 적어 제출할 수 있습니다.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③ 임대 목적물 현황의 종류란에는 임대차 대상인 주택의 종류에 √표시를 하고, 주택의 종류를 모를 경우 건축물대장(인터넷 건축 행정시스템 세움터에서 무료 열람 가능)에 적힌 해당 주택의 용도를 참고합니다.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④ 소재지(주소)란에는 임대차 대상 주택의 소재지(주소)를 적고, 건물명이 있는 경우 건물명(예: OO아파트, OO빌라, 다가구건물 명 등)을 적으며, 동ㆍ층ㆍ호가 있는 경우 이를 적고, 구분 등기가 되어 있지 않은 다가구주택 및 고시원 등의 일부를 임대한 경우에도 동ㆍ층ㆍ호를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⑤ 임대 면적란에는 해당 주택의 건축물 전체에 대해 임대차 계약을 체결한 경우 집합건축물은 전용면적을 적고, 그 밖의 건축물은 연면적을 적습니다. 건축물 전체가 아닌 일부를 임대한 경우에는 임대차 계약 대상 면적만 적고 해당 면적을 모르는 경우에는 방의 수(칸)를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⑥ㆍ⑦ 신고하는 주택 임대차 계약이 신규 계약 또는 갱신 계약 중 해당하는 하나에 √표시를 하고, 보증금 또는 월 차임(월세) 금액을 각각의 란에 적으며, 임대차 계약 기간과 계약 체결일도 각각의 란에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⑧ 갱신 계약란에 √표시를 한 경우 임차인이 「주택임대차보호법」제6조의3에 따른 계약갱신요구권을 행사했는지를 “행사” 또 는 “미행사”에 √표시를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※ 같은 임대인과 임차인이 소재지(주소)가 다른 다수의 주택에 대한 임대차 계약을 일괄하여 체결한 경우에도 임대 목적물별로 각각 주택 임대차 신고서를 작성해 제출해야 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4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처리절차</w:t>
            </w:r>
          </w:p>
        </w:tc>
      </w:tr>
      <w:tr>
        <w:trPr>
          <w:trHeight w:val="75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신고서 작성            주택 임대차 계약 →      접수      →     신고처리     →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(인터넷, 방문신고)            신고필증 발급 신고인            처리기관: 시ㆍ군ㆍ구(읍ㆍ면ㆍ동장ㆍ출장소) 담당부서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